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C5093" w:rsidP="000C5093" w14:paraId="37CF6DCB" w14:textId="60A0EF5A">
      <w:pPr>
        <w:spacing w:after="0" w:line="480" w:lineRule="auto"/>
        <w:jc w:val="center"/>
        <w:rPr>
          <w:rFonts w:ascii="Times New Roman" w:hAnsi="Times New Roman" w:cs="Times New Roman"/>
          <w:sz w:val="24"/>
          <w:szCs w:val="24"/>
        </w:rPr>
      </w:pPr>
    </w:p>
    <w:p w:rsidR="00AA241F" w:rsidP="000C5093" w14:paraId="190B2976" w14:textId="5C425E92">
      <w:pPr>
        <w:spacing w:after="0" w:line="480" w:lineRule="auto"/>
        <w:jc w:val="center"/>
        <w:rPr>
          <w:rFonts w:ascii="Times New Roman" w:hAnsi="Times New Roman" w:cs="Times New Roman"/>
          <w:sz w:val="24"/>
          <w:szCs w:val="24"/>
        </w:rPr>
      </w:pPr>
    </w:p>
    <w:p w:rsidR="00AA241F" w:rsidP="000C5093" w14:paraId="7932E48C" w14:textId="3076C313">
      <w:pPr>
        <w:spacing w:after="0" w:line="480" w:lineRule="auto"/>
        <w:jc w:val="center"/>
        <w:rPr>
          <w:rFonts w:ascii="Times New Roman" w:hAnsi="Times New Roman" w:cs="Times New Roman"/>
          <w:sz w:val="24"/>
          <w:szCs w:val="24"/>
        </w:rPr>
      </w:pPr>
    </w:p>
    <w:p w:rsidR="00AA241F" w:rsidP="000C5093" w14:paraId="57267F40" w14:textId="7AECA1CC">
      <w:pPr>
        <w:spacing w:after="0" w:line="480" w:lineRule="auto"/>
        <w:jc w:val="center"/>
        <w:rPr>
          <w:rFonts w:ascii="Times New Roman" w:hAnsi="Times New Roman" w:cs="Times New Roman"/>
          <w:sz w:val="24"/>
          <w:szCs w:val="24"/>
        </w:rPr>
      </w:pPr>
    </w:p>
    <w:p w:rsidR="00AA241F" w:rsidP="000C5093" w14:paraId="6308105C" w14:textId="47688000">
      <w:pPr>
        <w:spacing w:after="0" w:line="480" w:lineRule="auto"/>
        <w:jc w:val="center"/>
        <w:rPr>
          <w:rFonts w:ascii="Times New Roman" w:hAnsi="Times New Roman" w:cs="Times New Roman"/>
          <w:sz w:val="24"/>
          <w:szCs w:val="24"/>
        </w:rPr>
      </w:pPr>
    </w:p>
    <w:p w:rsidR="00AA241F" w:rsidP="000C5093" w14:paraId="0F034D08" w14:textId="0CAED4E5">
      <w:pPr>
        <w:spacing w:after="0" w:line="480" w:lineRule="auto"/>
        <w:jc w:val="center"/>
        <w:rPr>
          <w:rFonts w:ascii="Times New Roman" w:hAnsi="Times New Roman" w:cs="Times New Roman"/>
          <w:sz w:val="24"/>
          <w:szCs w:val="24"/>
        </w:rPr>
      </w:pPr>
    </w:p>
    <w:p w:rsidR="00AA241F" w:rsidP="000C5093" w14:paraId="2A2A1661" w14:textId="2BA96221">
      <w:pPr>
        <w:spacing w:after="0" w:line="480" w:lineRule="auto"/>
        <w:jc w:val="center"/>
        <w:rPr>
          <w:rFonts w:ascii="Times New Roman" w:hAnsi="Times New Roman" w:cs="Times New Roman"/>
          <w:sz w:val="24"/>
          <w:szCs w:val="24"/>
        </w:rPr>
      </w:pPr>
    </w:p>
    <w:p w:rsidR="00AA241F" w:rsidP="000C5093" w14:paraId="1C264C21" w14:textId="77777777">
      <w:pPr>
        <w:spacing w:after="0" w:line="480" w:lineRule="auto"/>
        <w:jc w:val="center"/>
        <w:rPr>
          <w:rFonts w:ascii="Times New Roman" w:hAnsi="Times New Roman" w:cs="Times New Roman"/>
          <w:sz w:val="24"/>
          <w:szCs w:val="24"/>
        </w:rPr>
      </w:pPr>
    </w:p>
    <w:p w:rsidR="000C5093" w:rsidP="000C5093" w14:paraId="2BB3C81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Business Ethics Case Study on White Lilly Restaurant</w:t>
      </w:r>
    </w:p>
    <w:p w:rsidR="000C5093" w:rsidP="000C5093" w14:paraId="2B1098F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5093" w:rsidP="00311F0D" w14:paraId="1B0B383C" w14:textId="72DFAE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11F0D">
        <w:rPr>
          <w:rFonts w:ascii="Times New Roman" w:hAnsi="Times New Roman" w:cs="Times New Roman"/>
          <w:sz w:val="24"/>
          <w:szCs w:val="24"/>
        </w:rPr>
        <w:t>s</w:t>
      </w:r>
    </w:p>
    <w:p w:rsidR="00311F0D" w:rsidP="000C5093" w14:paraId="029CD70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C5093" w:rsidP="000C5093" w14:paraId="187915F0" w14:textId="31B4DD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Business Ethics Case Study on White Lilly Restaurant</w:t>
      </w:r>
    </w:p>
    <w:p w:rsidR="000C5093" w:rsidRPr="000C5093" w:rsidP="000C5093" w14:paraId="784B5E3E" w14:textId="77777777">
      <w:pPr>
        <w:pStyle w:val="ListParagraph"/>
        <w:numPr>
          <w:ilvl w:val="0"/>
          <w:numId w:val="1"/>
        </w:numPr>
        <w:spacing w:after="0" w:line="480" w:lineRule="auto"/>
        <w:rPr>
          <w:rFonts w:ascii="Times New Roman" w:hAnsi="Times New Roman" w:cs="Times New Roman"/>
          <w:b/>
          <w:sz w:val="24"/>
          <w:szCs w:val="24"/>
        </w:rPr>
      </w:pPr>
      <w:r w:rsidRPr="000C5093">
        <w:rPr>
          <w:rFonts w:ascii="Times New Roman" w:hAnsi="Times New Roman" w:cs="Times New Roman"/>
          <w:b/>
          <w:sz w:val="24"/>
          <w:szCs w:val="24"/>
        </w:rPr>
        <w:t>In your view, is the White Lilly Restaurant’s delivery policy morally justified?</w:t>
      </w:r>
    </w:p>
    <w:p w:rsidR="000C5093" w:rsidRPr="000C5093" w:rsidP="000C5093" w14:paraId="7E6B6A5A" w14:textId="77777777">
      <w:pPr>
        <w:spacing w:after="0" w:line="480" w:lineRule="auto"/>
        <w:ind w:firstLine="720"/>
        <w:rPr>
          <w:rFonts w:ascii="Times New Roman" w:hAnsi="Times New Roman" w:cs="Times New Roman"/>
          <w:sz w:val="24"/>
          <w:szCs w:val="24"/>
        </w:rPr>
      </w:pPr>
      <w:r w:rsidRPr="000C5093">
        <w:rPr>
          <w:rFonts w:ascii="Times New Roman" w:hAnsi="Times New Roman" w:cs="Times New Roman"/>
          <w:sz w:val="24"/>
          <w:szCs w:val="24"/>
        </w:rPr>
        <w:t xml:space="preserve">For many managers, employees are not considered important in the company's decision making. However, in the case of White Lilly Restaurant, the management undertook the steps to ensure that they protect their employees. However, someone may disagree with the methods employed, but it is morally justified. According to Alford et al. (2014), employees are very crucial in business because they are the ones that keep the business running aside from other stakeholders. According to the authors, managers have a responsibility to keep the business going. This means that they have to ensure that their employees are kept safe and protected to continue with the business. Woodman (2018) further explains that one of the key moral responsibilities of the employer in the workplace involves keeping the workplace safe. According to the author, it is the moral responsibility of the employer to provide safety and healthy workplace where employees can work without getting exposed to unnecessary hazards (Woodman, 2018). In the case of White Lilly Restaurant, the decision by the management to protect its employees who do the deliveries from dangerous zones is just misinterpreted by the client who comes from that area, but as an employer, the management has a moral obligation to make decisions that will protect the employees from hazardous situations. Even though clients also contribute to the performance and success of the business, but exposing the lives of employees to danger to get customers their desired products is not morally right. Therefore, the decision that White Lilly Restaurant's management took to tell Mr. Roddit to come for the food was morally right. Also, it was not rude because the manager, Mr. Peter Sams tried and explained to the customer the reason why they would not allow their employees to make </w:t>
      </w:r>
      <w:r w:rsidRPr="000C5093">
        <w:rPr>
          <w:rFonts w:ascii="Times New Roman" w:hAnsi="Times New Roman" w:cs="Times New Roman"/>
          <w:sz w:val="24"/>
          <w:szCs w:val="24"/>
        </w:rPr>
        <w:t xml:space="preserve">deliveries to such areas. Therefore, the restaurant acted according to its moral and ethical capacity. </w:t>
      </w:r>
    </w:p>
    <w:p w:rsidR="000C5093" w:rsidRPr="000C5093" w:rsidP="000C5093" w14:paraId="79DC0C62" w14:textId="77777777">
      <w:pPr>
        <w:pStyle w:val="ListParagraph"/>
        <w:numPr>
          <w:ilvl w:val="0"/>
          <w:numId w:val="1"/>
        </w:numPr>
        <w:spacing w:after="0" w:line="480" w:lineRule="auto"/>
        <w:rPr>
          <w:rFonts w:ascii="Times New Roman" w:hAnsi="Times New Roman" w:cs="Times New Roman"/>
          <w:b/>
          <w:sz w:val="24"/>
          <w:szCs w:val="24"/>
        </w:rPr>
      </w:pPr>
      <w:r w:rsidRPr="000C5093">
        <w:rPr>
          <w:rFonts w:ascii="Times New Roman" w:hAnsi="Times New Roman" w:cs="Times New Roman"/>
          <w:b/>
          <w:sz w:val="24"/>
          <w:szCs w:val="24"/>
        </w:rPr>
        <w:t>Could White Lilly Restaurant and other restaurants adopt a different kind of policy to protect their drivers? Should they? Critically explain your view.</w:t>
      </w:r>
    </w:p>
    <w:p w:rsidR="000C5093" w:rsidRPr="000C5093" w:rsidP="000C5093" w14:paraId="09D3F807" w14:textId="0C20D758">
      <w:pPr>
        <w:spacing w:after="0" w:line="480" w:lineRule="auto"/>
        <w:ind w:firstLine="720"/>
        <w:rPr>
          <w:rFonts w:ascii="Times New Roman" w:hAnsi="Times New Roman" w:cs="Times New Roman"/>
          <w:sz w:val="24"/>
          <w:szCs w:val="24"/>
        </w:rPr>
      </w:pPr>
      <w:r w:rsidRPr="000C5093">
        <w:rPr>
          <w:rFonts w:ascii="Times New Roman" w:hAnsi="Times New Roman" w:cs="Times New Roman"/>
          <w:sz w:val="24"/>
          <w:szCs w:val="24"/>
        </w:rPr>
        <w:t xml:space="preserve">I believe that preventing their drivers from going to such areas is the most effective way to protect them and also their businesses. The drivers making the deliveries are doing business, and they cannot be allowed to arm themselves as they make deliveries because they are going to dangerous zones. Secondly, it would be very expensive to hire security to accompany them every time they are making deliveries. I think that what White Lilly Restaurant and other restaurants have done to prevent their drivers from making deliveries from areas that are dangerous like the black </w:t>
      </w:r>
      <w:r w:rsidRPr="000C5093" w:rsidR="00D033E7">
        <w:rPr>
          <w:rFonts w:ascii="Times New Roman" w:hAnsi="Times New Roman" w:cs="Times New Roman"/>
          <w:sz w:val="24"/>
          <w:szCs w:val="24"/>
        </w:rPr>
        <w:t>neighbourhoods</w:t>
      </w:r>
      <w:r w:rsidRPr="000C5093">
        <w:rPr>
          <w:rFonts w:ascii="Times New Roman" w:hAnsi="Times New Roman" w:cs="Times New Roman"/>
          <w:sz w:val="24"/>
          <w:szCs w:val="24"/>
        </w:rPr>
        <w:t xml:space="preserve"> that are predominantly characterized by armed gangsters is the best policy to protect their employees. As Alford et al. (2014) explain, the employer’s primary responsibility is to its organization, which includes the people inside it. Employees make up the organization and the policies made must be towards creating a safe and suitable environment where they can enjoy working to become more productive. I, therefore, think that it was right for the restaurants to make such decisions barring their drivers from going to dangerous zones not because they dislike the </w:t>
      </w:r>
      <w:r w:rsidRPr="000C5093" w:rsidR="00D033E7">
        <w:rPr>
          <w:rFonts w:ascii="Times New Roman" w:hAnsi="Times New Roman" w:cs="Times New Roman"/>
          <w:sz w:val="24"/>
          <w:szCs w:val="24"/>
        </w:rPr>
        <w:t>neighbourhoods</w:t>
      </w:r>
      <w:r w:rsidRPr="000C5093">
        <w:rPr>
          <w:rFonts w:ascii="Times New Roman" w:hAnsi="Times New Roman" w:cs="Times New Roman"/>
          <w:sz w:val="24"/>
          <w:szCs w:val="24"/>
        </w:rPr>
        <w:t xml:space="preserve"> but because they are genuinely dangerous for their workers. According to Alford et al. (2014), workplace safety is a key and primary obligation of the employer. The authors argue that caring about the workers is one way to achieve </w:t>
      </w:r>
      <w:r w:rsidRPr="000C5093" w:rsidR="00D033E7">
        <w:rPr>
          <w:rFonts w:ascii="Times New Roman" w:hAnsi="Times New Roman" w:cs="Times New Roman"/>
          <w:sz w:val="24"/>
          <w:szCs w:val="24"/>
        </w:rPr>
        <w:t>honour</w:t>
      </w:r>
      <w:r w:rsidRPr="000C5093">
        <w:rPr>
          <w:rFonts w:ascii="Times New Roman" w:hAnsi="Times New Roman" w:cs="Times New Roman"/>
          <w:sz w:val="24"/>
          <w:szCs w:val="24"/>
        </w:rPr>
        <w:t xml:space="preserve"> as an employer among the employees (Alford et al., 2014). Therefore, making the workplace safer and healthy for employees to work motivates employees because they understand that they are appreciated at work. Employees can be trained to deal with some of the dangers they face at work but when they are exposed to the serious danger that requires the attention of armed police </w:t>
      </w:r>
      <w:r w:rsidRPr="000C5093">
        <w:rPr>
          <w:rFonts w:ascii="Times New Roman" w:hAnsi="Times New Roman" w:cs="Times New Roman"/>
          <w:sz w:val="24"/>
          <w:szCs w:val="24"/>
        </w:rPr>
        <w:t xml:space="preserve">officers, there is nothing that the company can do more than barring their employees from going to such areas. </w:t>
      </w:r>
    </w:p>
    <w:p w:rsidR="000C5093" w:rsidRPr="000C5093" w:rsidP="000C5093" w14:paraId="23DED1BA" w14:textId="25ADA961">
      <w:pPr>
        <w:pStyle w:val="ListParagraph"/>
        <w:numPr>
          <w:ilvl w:val="0"/>
          <w:numId w:val="1"/>
        </w:numPr>
        <w:spacing w:after="0" w:line="480" w:lineRule="auto"/>
        <w:rPr>
          <w:rFonts w:ascii="Times New Roman" w:hAnsi="Times New Roman" w:cs="Times New Roman"/>
          <w:b/>
          <w:sz w:val="24"/>
          <w:szCs w:val="24"/>
        </w:rPr>
      </w:pPr>
      <w:r w:rsidRPr="000C5093">
        <w:rPr>
          <w:rFonts w:ascii="Times New Roman" w:hAnsi="Times New Roman" w:cs="Times New Roman"/>
          <w:b/>
          <w:sz w:val="24"/>
          <w:szCs w:val="24"/>
        </w:rPr>
        <w:t xml:space="preserve">Chicago subsequently passed a city law prohibiting the policy of refusing to deliver food to some </w:t>
      </w:r>
      <w:r w:rsidRPr="000C5093" w:rsidR="00D033E7">
        <w:rPr>
          <w:rFonts w:ascii="Times New Roman" w:hAnsi="Times New Roman" w:cs="Times New Roman"/>
          <w:b/>
          <w:sz w:val="24"/>
          <w:szCs w:val="24"/>
        </w:rPr>
        <w:t>neighbourhoods</w:t>
      </w:r>
      <w:r w:rsidRPr="000C5093">
        <w:rPr>
          <w:rFonts w:ascii="Times New Roman" w:hAnsi="Times New Roman" w:cs="Times New Roman"/>
          <w:b/>
          <w:sz w:val="24"/>
          <w:szCs w:val="24"/>
        </w:rPr>
        <w:t>, on the grounds that in practice the policy discriminates against minorities. Do you agree or disagree? Explain why.</w:t>
      </w:r>
    </w:p>
    <w:p w:rsidR="000C5093" w:rsidP="00185B40" w14:paraId="40DA72AC" w14:textId="2BB7860E">
      <w:pPr>
        <w:spacing w:after="0" w:line="480" w:lineRule="auto"/>
        <w:ind w:firstLine="720"/>
        <w:rPr>
          <w:rFonts w:ascii="Times New Roman" w:hAnsi="Times New Roman" w:cs="Times New Roman"/>
          <w:sz w:val="24"/>
          <w:szCs w:val="24"/>
        </w:rPr>
      </w:pPr>
      <w:r w:rsidRPr="000C5093">
        <w:rPr>
          <w:rFonts w:ascii="Times New Roman" w:hAnsi="Times New Roman" w:cs="Times New Roman"/>
          <w:sz w:val="24"/>
          <w:szCs w:val="24"/>
        </w:rPr>
        <w:t xml:space="preserve">I disagree with the policy because it is the responsibility of the law enforcement agencies and the government to provide security to every member of the society and also protect the businesses of its citizens. Therefore, when the policymakers enact a policy that seeks to benefit the minority while infringing the rights of the business groups, it is equally unfair. The claims that White Lilly Restaurant and other restaurants are making are genuine and what the government needs to do is to come up with better strategies that protect everyone equally if at all the aim of enacting the city law that prohibits the policy of refusing deliveries are to be considered genuine. What the government is doing is not right. As Woodman (2018) explains, part of the firm’s moral responsibility is fair treatment, but this treatment cannot be achieved if the security is a threat to the business and its operations. Security of the company is a responsibility of the management to consider, and when the government makes a policy that will affect their operations </w:t>
      </w:r>
      <w:r w:rsidRPr="000C5093" w:rsidR="00C373BB">
        <w:rPr>
          <w:rFonts w:ascii="Times New Roman" w:hAnsi="Times New Roman" w:cs="Times New Roman"/>
          <w:sz w:val="24"/>
          <w:szCs w:val="24"/>
        </w:rPr>
        <w:t>negatively;</w:t>
      </w:r>
      <w:r w:rsidRPr="000C5093">
        <w:rPr>
          <w:rFonts w:ascii="Times New Roman" w:hAnsi="Times New Roman" w:cs="Times New Roman"/>
          <w:sz w:val="24"/>
          <w:szCs w:val="24"/>
        </w:rPr>
        <w:t xml:space="preserve"> they have a right to express their opinion and dissatisfaction genuinely. As mentioned in the case study, White Lilly Restaurant relies on a computer system which marks the hotspots where they think can be dangerous to the employees. Through this system, they can make proper decisions that are suitable for to both customers and employees. The case study mentions that White Lilly Restaurant uses the computer system to identify areas where there is safety, areas considered to be a little dangerous and the dangerous regions. Instead of making policy that seeks to benefit the minority while infringing the business, </w:t>
      </w:r>
      <w:r w:rsidRPr="000C5093">
        <w:rPr>
          <w:rFonts w:ascii="Times New Roman" w:hAnsi="Times New Roman" w:cs="Times New Roman"/>
          <w:sz w:val="24"/>
          <w:szCs w:val="24"/>
        </w:rPr>
        <w:t>the government, through the city leadership can provide security in every region equally to ensure that the restaurants can make deliveries to their customers without delays or fear that their members may be killed.</w:t>
      </w:r>
      <w:r w:rsidR="00C373BB">
        <w:rPr>
          <w:rFonts w:ascii="Times New Roman" w:hAnsi="Times New Roman" w:cs="Times New Roman"/>
          <w:sz w:val="24"/>
          <w:szCs w:val="24"/>
        </w:rPr>
        <w:t xml:space="preserve"> It is the government’s responsibility to ensure that equality is achieved and not the business’s. In the case of Chicago, it means that the government is trying to leave for the businesses to ensure that there is racial equality. Even though the businesses, as part of the community also have a role to play in achieving equality, but policymakers need not to protect one group while infringing the rights of another.</w:t>
      </w:r>
      <w:r w:rsidRPr="000C5093">
        <w:rPr>
          <w:rFonts w:ascii="Times New Roman" w:hAnsi="Times New Roman" w:cs="Times New Roman"/>
          <w:sz w:val="24"/>
          <w:szCs w:val="24"/>
        </w:rPr>
        <w:t xml:space="preserve"> I believe that the restaurant is making decisions that are suitable for the company. The business exists to make profits, and this cannot be at the expense of the lives of their employees. I think that the restaurant’s management has shown good leadership skills; it cares about its resources including human resources.</w:t>
      </w:r>
      <w:bookmarkStart w:id="0" w:name="_GoBack"/>
      <w:bookmarkEnd w:id="0"/>
    </w:p>
    <w:p w:rsidR="00185B40" w:rsidP="000C5093" w14:paraId="467F2C1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C5093" w:rsidRPr="000C5093" w:rsidP="000C5093" w14:paraId="176E054E" w14:textId="701DE8F7">
      <w:pPr>
        <w:spacing w:after="0" w:line="480" w:lineRule="auto"/>
        <w:jc w:val="center"/>
        <w:rPr>
          <w:rFonts w:ascii="Times New Roman" w:hAnsi="Times New Roman" w:cs="Times New Roman"/>
          <w:sz w:val="24"/>
          <w:szCs w:val="24"/>
        </w:rPr>
      </w:pPr>
      <w:r w:rsidRPr="000C5093">
        <w:rPr>
          <w:rFonts w:ascii="Times New Roman" w:hAnsi="Times New Roman" w:cs="Times New Roman"/>
          <w:sz w:val="24"/>
          <w:szCs w:val="24"/>
        </w:rPr>
        <w:t>References</w:t>
      </w:r>
    </w:p>
    <w:p w:rsidR="000C5093" w:rsidRPr="000C5093" w:rsidP="000C5093" w14:paraId="72CE4C7C" w14:textId="77777777">
      <w:pPr>
        <w:spacing w:after="0" w:line="480" w:lineRule="auto"/>
        <w:ind w:left="720" w:hanging="720"/>
        <w:rPr>
          <w:rFonts w:ascii="Times New Roman" w:hAnsi="Times New Roman" w:cs="Times New Roman"/>
          <w:sz w:val="24"/>
          <w:szCs w:val="24"/>
        </w:rPr>
      </w:pPr>
      <w:r w:rsidRPr="000C5093">
        <w:rPr>
          <w:rFonts w:ascii="Times New Roman" w:hAnsi="Times New Roman" w:cs="Times New Roman"/>
          <w:sz w:val="24"/>
          <w:szCs w:val="24"/>
        </w:rPr>
        <w:t xml:space="preserve">Alford, K. B., Lynch, S., Rosenblum, I., &amp; Kullman, C. (2014). Creating a Safe and Healthy Workplace. </w:t>
      </w:r>
      <w:r w:rsidRPr="000C5093">
        <w:rPr>
          <w:rFonts w:ascii="Times New Roman" w:hAnsi="Times New Roman" w:cs="Times New Roman"/>
          <w:i/>
          <w:sz w:val="24"/>
          <w:szCs w:val="24"/>
        </w:rPr>
        <w:t>International Commission on Occupational Health</w:t>
      </w:r>
      <w:r w:rsidRPr="000C5093">
        <w:rPr>
          <w:rFonts w:ascii="Times New Roman" w:hAnsi="Times New Roman" w:cs="Times New Roman"/>
          <w:sz w:val="24"/>
          <w:szCs w:val="24"/>
        </w:rPr>
        <w:t>. Retrieved from http://www.icohweb.org/site/multimedia/oh-guide/formatted_ohs_guide_v6_2015.pdf</w:t>
      </w:r>
    </w:p>
    <w:p w:rsidR="00FD385F" w:rsidRPr="000C5093" w:rsidP="000C5093" w14:paraId="6F59385D" w14:textId="77777777">
      <w:pPr>
        <w:spacing w:after="0" w:line="480" w:lineRule="auto"/>
        <w:ind w:left="720" w:hanging="720"/>
        <w:rPr>
          <w:rFonts w:ascii="Times New Roman" w:hAnsi="Times New Roman" w:cs="Times New Roman"/>
          <w:sz w:val="24"/>
          <w:szCs w:val="24"/>
        </w:rPr>
      </w:pPr>
      <w:r w:rsidRPr="000C5093">
        <w:rPr>
          <w:rFonts w:ascii="Times New Roman" w:hAnsi="Times New Roman" w:cs="Times New Roman"/>
          <w:sz w:val="24"/>
          <w:szCs w:val="24"/>
        </w:rPr>
        <w:t xml:space="preserve">Woodman, C. (2018, June 29). What is an Example of Moral Responsibility in the Workplace? </w:t>
      </w:r>
      <w:r w:rsidRPr="000C5093">
        <w:rPr>
          <w:rFonts w:ascii="Times New Roman" w:hAnsi="Times New Roman" w:cs="Times New Roman"/>
          <w:i/>
          <w:sz w:val="24"/>
          <w:szCs w:val="24"/>
        </w:rPr>
        <w:t>Chron.</w:t>
      </w:r>
      <w:r w:rsidRPr="000C5093">
        <w:rPr>
          <w:rFonts w:ascii="Times New Roman" w:hAnsi="Times New Roman" w:cs="Times New Roman"/>
          <w:sz w:val="24"/>
          <w:szCs w:val="24"/>
        </w:rPr>
        <w:t xml:space="preserve"> Retrieved from https://smallbusiness.chron.com/example-moral-responsibility-workplace-35716.html</w:t>
      </w:r>
    </w:p>
    <w:sectPr w:rsidSect="000C509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5093" w:rsidRPr="0059127F" w:rsidP="000C5093" w14:paraId="1A03BAB0" w14:textId="0984ACEE">
    <w:pPr>
      <w:pStyle w:val="Header"/>
      <w:rPr>
        <w:rFonts w:ascii="Times New Roman" w:hAnsi="Times New Roman" w:cs="Times New Roman"/>
      </w:rPr>
    </w:pPr>
    <w:r w:rsidRPr="0059127F">
      <w:rPr>
        <w:rFonts w:ascii="Times New Roman" w:hAnsi="Times New Roman" w:cs="Times New Roman"/>
      </w:rPr>
      <w:t xml:space="preserve">BUSINESS ETHICS </w:t>
    </w:r>
    <w:r w:rsidRPr="0059127F">
      <w:rPr>
        <w:rFonts w:ascii="Times New Roman" w:hAnsi="Times New Roman" w:cs="Times New Roman"/>
      </w:rPr>
      <w:t>CASE STUDY ON WHITE LILLY RESTAURANT</w:t>
    </w:r>
    <w:r w:rsidRPr="0059127F">
      <w:rPr>
        <w:rFonts w:ascii="Times New Roman" w:hAnsi="Times New Roman" w:cs="Times New Roman"/>
      </w:rPr>
      <w:tab/>
    </w:r>
    <w:r w:rsidRPr="0059127F">
      <w:rPr>
        <w:rFonts w:ascii="Times New Roman" w:hAnsi="Times New Roman" w:cs="Times New Roman"/>
      </w:rPr>
      <w:fldChar w:fldCharType="begin"/>
    </w:r>
    <w:r w:rsidRPr="0059127F">
      <w:rPr>
        <w:rFonts w:ascii="Times New Roman" w:hAnsi="Times New Roman" w:cs="Times New Roman"/>
      </w:rPr>
      <w:instrText xml:space="preserve"> PAGE   \* MERGEFORMAT </w:instrText>
    </w:r>
    <w:r w:rsidRPr="0059127F">
      <w:rPr>
        <w:rFonts w:ascii="Times New Roman" w:hAnsi="Times New Roman" w:cs="Times New Roman"/>
      </w:rPr>
      <w:fldChar w:fldCharType="separate"/>
    </w:r>
    <w:r w:rsidRPr="0059127F" w:rsidR="00364E91">
      <w:rPr>
        <w:rFonts w:ascii="Times New Roman" w:hAnsi="Times New Roman" w:cs="Times New Roman"/>
        <w:noProof/>
      </w:rPr>
      <w:t>5</w:t>
    </w:r>
    <w:r w:rsidRPr="0059127F">
      <w:rPr>
        <w:rFonts w:ascii="Times New Roman" w:hAnsi="Times New Roman" w:cs="Times New Roman"/>
        <w:noProof/>
      </w:rPr>
      <w:fldChar w:fldCharType="end"/>
    </w:r>
  </w:p>
  <w:p w:rsidR="000C5093" w14:paraId="1C1DA4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5093" w:rsidRPr="0059127F" w14:paraId="52307ABD" w14:textId="4E0D68C4">
    <w:pPr>
      <w:pStyle w:val="Header"/>
      <w:rPr>
        <w:rFonts w:ascii="Times New Roman" w:hAnsi="Times New Roman" w:cs="Times New Roman"/>
      </w:rPr>
    </w:pPr>
    <w:r w:rsidRPr="0059127F">
      <w:rPr>
        <w:rFonts w:ascii="Times New Roman" w:hAnsi="Times New Roman" w:cs="Times New Roman"/>
      </w:rPr>
      <w:t xml:space="preserve">Running head: </w:t>
    </w:r>
    <w:r w:rsidRPr="0059127F" w:rsidR="0059127F">
      <w:rPr>
        <w:rFonts w:ascii="Times New Roman" w:hAnsi="Times New Roman" w:cs="Times New Roman"/>
      </w:rPr>
      <w:t xml:space="preserve">BUSINESS ETHICS </w:t>
    </w:r>
    <w:r w:rsidRPr="0059127F">
      <w:rPr>
        <w:rFonts w:ascii="Times New Roman" w:hAnsi="Times New Roman" w:cs="Times New Roman"/>
      </w:rPr>
      <w:t>CASE STUDY ON WHITE LILLY RESTAURANT</w:t>
    </w:r>
    <w:r w:rsidRPr="0059127F">
      <w:rPr>
        <w:rFonts w:ascii="Times New Roman" w:hAnsi="Times New Roman" w:cs="Times New Roman"/>
      </w:rPr>
      <w:tab/>
    </w:r>
    <w:r w:rsidRPr="0059127F">
      <w:rPr>
        <w:rFonts w:ascii="Times New Roman" w:hAnsi="Times New Roman" w:cs="Times New Roman"/>
      </w:rPr>
      <w:fldChar w:fldCharType="begin"/>
    </w:r>
    <w:r w:rsidRPr="0059127F">
      <w:rPr>
        <w:rFonts w:ascii="Times New Roman" w:hAnsi="Times New Roman" w:cs="Times New Roman"/>
      </w:rPr>
      <w:instrText xml:space="preserve"> PAGE   \* MERGEFORMAT </w:instrText>
    </w:r>
    <w:r w:rsidRPr="0059127F">
      <w:rPr>
        <w:rFonts w:ascii="Times New Roman" w:hAnsi="Times New Roman" w:cs="Times New Roman"/>
      </w:rPr>
      <w:fldChar w:fldCharType="separate"/>
    </w:r>
    <w:r w:rsidRPr="0059127F" w:rsidR="00C373BB">
      <w:rPr>
        <w:rFonts w:ascii="Times New Roman" w:hAnsi="Times New Roman" w:cs="Times New Roman"/>
        <w:noProof/>
      </w:rPr>
      <w:t>1</w:t>
    </w:r>
    <w:r w:rsidRPr="0059127F">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3F6877"/>
    <w:multiLevelType w:val="hybridMultilevel"/>
    <w:tmpl w:val="2182ED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A2B25"/>
    <w:rsid w:val="000C5093"/>
    <w:rsid w:val="00185B40"/>
    <w:rsid w:val="00311F0D"/>
    <w:rsid w:val="0032682D"/>
    <w:rsid w:val="00364E91"/>
    <w:rsid w:val="004254E3"/>
    <w:rsid w:val="0059127F"/>
    <w:rsid w:val="006E1C2F"/>
    <w:rsid w:val="007E6D6D"/>
    <w:rsid w:val="00AA241F"/>
    <w:rsid w:val="00BA0D8B"/>
    <w:rsid w:val="00BB7859"/>
    <w:rsid w:val="00C172E4"/>
    <w:rsid w:val="00C373BB"/>
    <w:rsid w:val="00D033E7"/>
    <w:rsid w:val="00DA2B25"/>
    <w:rsid w:val="00FD38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1E5B820-AD61-488C-BE46-8F104DFC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B25"/>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093"/>
    <w:rPr>
      <w:lang w:val="en-GB"/>
    </w:rPr>
  </w:style>
  <w:style w:type="paragraph" w:styleId="Footer">
    <w:name w:val="footer"/>
    <w:basedOn w:val="Normal"/>
    <w:link w:val="FooterChar"/>
    <w:uiPriority w:val="99"/>
    <w:unhideWhenUsed/>
    <w:rsid w:val="000C5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93"/>
    <w:rPr>
      <w:lang w:val="en-GB"/>
    </w:rPr>
  </w:style>
  <w:style w:type="paragraph" w:styleId="ListParagraph">
    <w:name w:val="List Paragraph"/>
    <w:basedOn w:val="Normal"/>
    <w:uiPriority w:val="34"/>
    <w:qFormat/>
    <w:rsid w:val="000C5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2018-12-11T13:05:00Z</dcterms:created>
  <dcterms:modified xsi:type="dcterms:W3CDTF">2018-12-11T16:37:00Z</dcterms:modified>
</cp:coreProperties>
</file>